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0693" w14:textId="3841CDA2" w:rsidR="00297A36" w:rsidRPr="008B16A9" w:rsidRDefault="00297A36" w:rsidP="008B16A9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8B16A9">
        <w:rPr>
          <w:b/>
          <w:bCs/>
          <w:color w:val="auto"/>
          <w:sz w:val="36"/>
          <w:szCs w:val="36"/>
        </w:rPr>
        <w:t>Z</w:t>
      </w:r>
      <w:r w:rsidR="008B16A9" w:rsidRPr="008B16A9">
        <w:rPr>
          <w:b/>
          <w:bCs/>
          <w:color w:val="auto"/>
          <w:sz w:val="36"/>
          <w:szCs w:val="36"/>
        </w:rPr>
        <w:t>arządzenie</w:t>
      </w:r>
      <w:r w:rsidRPr="008B16A9">
        <w:rPr>
          <w:b/>
          <w:bCs/>
          <w:color w:val="auto"/>
          <w:sz w:val="36"/>
          <w:szCs w:val="36"/>
        </w:rPr>
        <w:t xml:space="preserve"> </w:t>
      </w:r>
      <w:r w:rsidR="008B16A9" w:rsidRPr="008B16A9">
        <w:rPr>
          <w:b/>
          <w:bCs/>
          <w:color w:val="auto"/>
          <w:sz w:val="36"/>
          <w:szCs w:val="36"/>
        </w:rPr>
        <w:t>n</w:t>
      </w:r>
      <w:r w:rsidRPr="008B16A9">
        <w:rPr>
          <w:b/>
          <w:bCs/>
          <w:color w:val="auto"/>
          <w:sz w:val="36"/>
          <w:szCs w:val="36"/>
        </w:rPr>
        <w:t>r 10/2023/2024</w:t>
      </w:r>
      <w:r w:rsidR="008B16A9" w:rsidRPr="008B16A9">
        <w:rPr>
          <w:b/>
          <w:bCs/>
          <w:color w:val="auto"/>
          <w:sz w:val="36"/>
          <w:szCs w:val="36"/>
        </w:rPr>
        <w:t xml:space="preserve"> </w:t>
      </w:r>
      <w:r w:rsidR="00AB2F36" w:rsidRPr="008B16A9">
        <w:rPr>
          <w:b/>
          <w:bCs/>
          <w:color w:val="auto"/>
          <w:sz w:val="36"/>
          <w:szCs w:val="36"/>
        </w:rPr>
        <w:t>z dnia 15 lutego 2024 r</w:t>
      </w:r>
      <w:r w:rsidR="008B16A9" w:rsidRPr="008B16A9">
        <w:rPr>
          <w:b/>
          <w:bCs/>
          <w:color w:val="auto"/>
          <w:sz w:val="36"/>
          <w:szCs w:val="36"/>
        </w:rPr>
        <w:t xml:space="preserve"> Dyrektor Szkoły Podstawowej nr</w:t>
      </w:r>
      <w:r w:rsidRPr="008B16A9">
        <w:rPr>
          <w:b/>
          <w:bCs/>
          <w:color w:val="auto"/>
          <w:sz w:val="36"/>
          <w:szCs w:val="36"/>
        </w:rPr>
        <w:t xml:space="preserve"> 10 im. Tomaszowskich Olimpijczyków z dnia 15 lutego 2024 w sprawie wprowadzenia Polityki Ochrony Dzieci w S</w:t>
      </w:r>
      <w:r w:rsidR="008B16A9" w:rsidRPr="008B16A9">
        <w:rPr>
          <w:b/>
          <w:bCs/>
          <w:color w:val="auto"/>
          <w:sz w:val="36"/>
          <w:szCs w:val="36"/>
        </w:rPr>
        <w:t xml:space="preserve">zkole </w:t>
      </w:r>
      <w:r w:rsidRPr="008B16A9">
        <w:rPr>
          <w:b/>
          <w:bCs/>
          <w:color w:val="auto"/>
          <w:sz w:val="36"/>
          <w:szCs w:val="36"/>
        </w:rPr>
        <w:t>P</w:t>
      </w:r>
      <w:r w:rsidR="008B16A9" w:rsidRPr="008B16A9">
        <w:rPr>
          <w:b/>
          <w:bCs/>
          <w:color w:val="auto"/>
          <w:sz w:val="36"/>
          <w:szCs w:val="36"/>
        </w:rPr>
        <w:t>odstawowej nr</w:t>
      </w:r>
      <w:r w:rsidRPr="008B16A9">
        <w:rPr>
          <w:b/>
          <w:bCs/>
          <w:color w:val="auto"/>
          <w:sz w:val="36"/>
          <w:szCs w:val="36"/>
        </w:rPr>
        <w:t xml:space="preserve"> 10</w:t>
      </w:r>
    </w:p>
    <w:p w14:paraId="33C67982" w14:textId="569C34F1" w:rsidR="00297A36" w:rsidRPr="008B16A9" w:rsidRDefault="00297A36" w:rsidP="008B16A9">
      <w:pPr>
        <w:pStyle w:val="Nagwek2"/>
        <w:spacing w:after="240"/>
        <w:rPr>
          <w:color w:val="auto"/>
          <w:sz w:val="32"/>
          <w:szCs w:val="32"/>
        </w:rPr>
      </w:pPr>
      <w:r w:rsidRPr="008B16A9">
        <w:rPr>
          <w:color w:val="auto"/>
          <w:sz w:val="32"/>
          <w:szCs w:val="32"/>
        </w:rPr>
        <w:t xml:space="preserve">Na podstawie: art. 68 ust. 1 pkt 3 ustawy z dnia 14 grudnia 2016 r. Prawo oświatowe (Dz.U. z 2021 r., poz. 1082 z </w:t>
      </w:r>
      <w:proofErr w:type="spellStart"/>
      <w:r w:rsidRPr="008B16A9">
        <w:rPr>
          <w:color w:val="auto"/>
          <w:sz w:val="32"/>
          <w:szCs w:val="32"/>
        </w:rPr>
        <w:t>późn</w:t>
      </w:r>
      <w:proofErr w:type="spellEnd"/>
      <w:r w:rsidRPr="008B16A9">
        <w:rPr>
          <w:color w:val="auto"/>
          <w:sz w:val="32"/>
          <w:szCs w:val="32"/>
        </w:rPr>
        <w:t>. zm.)</w:t>
      </w:r>
      <w:r w:rsidR="008B16A9" w:rsidRPr="008B16A9">
        <w:rPr>
          <w:color w:val="auto"/>
          <w:sz w:val="32"/>
          <w:szCs w:val="32"/>
        </w:rPr>
        <w:t xml:space="preserve"> </w:t>
      </w:r>
      <w:r w:rsidRPr="008B16A9">
        <w:rPr>
          <w:color w:val="auto"/>
          <w:sz w:val="32"/>
          <w:szCs w:val="32"/>
        </w:rPr>
        <w:t>Dyrektor Szkoły Podstawowej nr 10 zarządza, co następuje:</w:t>
      </w:r>
    </w:p>
    <w:p w14:paraId="36F54717" w14:textId="77777777" w:rsidR="00297A36" w:rsidRPr="008B16A9" w:rsidRDefault="00297A36" w:rsidP="008B16A9">
      <w:pPr>
        <w:pStyle w:val="Nagwek3"/>
      </w:pPr>
      <w:r w:rsidRPr="008B16A9">
        <w:t>§ 1.</w:t>
      </w:r>
    </w:p>
    <w:p w14:paraId="104D6A95" w14:textId="38D0E36E" w:rsidR="00297A36" w:rsidRPr="008B16A9" w:rsidRDefault="00297A36" w:rsidP="008B16A9">
      <w:pPr>
        <w:spacing w:line="360" w:lineRule="auto"/>
        <w:rPr>
          <w:rFonts w:cstheme="minorHAnsi"/>
          <w:sz w:val="24"/>
          <w:szCs w:val="24"/>
        </w:rPr>
      </w:pPr>
      <w:r w:rsidRPr="008B16A9">
        <w:rPr>
          <w:rFonts w:cstheme="minorHAnsi"/>
          <w:sz w:val="24"/>
          <w:szCs w:val="24"/>
        </w:rPr>
        <w:t>Wprowadza się do stosowania Politykę Ochrony Dzieci w Szkole Podstawowej nr 10 im. Tomaszowskich Olimpijczyków</w:t>
      </w:r>
      <w:r w:rsidR="006E5DEB" w:rsidRPr="008B16A9">
        <w:rPr>
          <w:rFonts w:cstheme="minorHAnsi"/>
          <w:sz w:val="24"/>
          <w:szCs w:val="24"/>
        </w:rPr>
        <w:t>.</w:t>
      </w:r>
    </w:p>
    <w:p w14:paraId="32A45FFC" w14:textId="77777777" w:rsidR="00297A36" w:rsidRPr="008B16A9" w:rsidRDefault="00297A36" w:rsidP="008B16A9">
      <w:pPr>
        <w:pStyle w:val="Nagwek3"/>
      </w:pPr>
      <w:r w:rsidRPr="008B16A9">
        <w:t>§ 2.</w:t>
      </w:r>
    </w:p>
    <w:p w14:paraId="257E6C70" w14:textId="4A076EFC" w:rsidR="00297A36" w:rsidRPr="008B16A9" w:rsidRDefault="00297A36" w:rsidP="008B16A9">
      <w:pPr>
        <w:spacing w:line="360" w:lineRule="auto"/>
        <w:rPr>
          <w:rFonts w:cstheme="minorHAnsi"/>
          <w:sz w:val="24"/>
          <w:szCs w:val="24"/>
        </w:rPr>
      </w:pPr>
      <w:r w:rsidRPr="008B16A9">
        <w:rPr>
          <w:rFonts w:cstheme="minorHAnsi"/>
          <w:sz w:val="24"/>
          <w:szCs w:val="24"/>
        </w:rPr>
        <w:t xml:space="preserve">Wyznacza się </w:t>
      </w:r>
      <w:r w:rsidR="0072279E" w:rsidRPr="008B16A9">
        <w:rPr>
          <w:rFonts w:cstheme="minorHAnsi"/>
          <w:sz w:val="24"/>
          <w:szCs w:val="24"/>
        </w:rPr>
        <w:t>Panią Wicedyrektor Emilię Marszałek</w:t>
      </w:r>
      <w:r w:rsidRPr="008B16A9">
        <w:rPr>
          <w:rFonts w:cstheme="minorHAnsi"/>
          <w:sz w:val="24"/>
          <w:szCs w:val="24"/>
        </w:rPr>
        <w:t xml:space="preserve"> oraz </w:t>
      </w:r>
      <w:r w:rsidR="009F4B0E" w:rsidRPr="008B16A9">
        <w:rPr>
          <w:rFonts w:cstheme="minorHAnsi"/>
          <w:sz w:val="24"/>
          <w:szCs w:val="24"/>
        </w:rPr>
        <w:t>Pana Łukasza</w:t>
      </w:r>
      <w:r w:rsidR="00BD0763" w:rsidRPr="008B16A9">
        <w:rPr>
          <w:rFonts w:cstheme="minorHAnsi"/>
          <w:sz w:val="24"/>
          <w:szCs w:val="24"/>
        </w:rPr>
        <w:t xml:space="preserve"> Jasińskiego, Panią </w:t>
      </w:r>
      <w:r w:rsidR="009F4B0E" w:rsidRPr="008B16A9">
        <w:rPr>
          <w:rFonts w:cstheme="minorHAnsi"/>
          <w:sz w:val="24"/>
          <w:szCs w:val="24"/>
        </w:rPr>
        <w:t xml:space="preserve">Agatę </w:t>
      </w:r>
      <w:r w:rsidR="00BD0763" w:rsidRPr="008B16A9">
        <w:rPr>
          <w:rFonts w:cstheme="minorHAnsi"/>
          <w:sz w:val="24"/>
          <w:szCs w:val="24"/>
        </w:rPr>
        <w:t xml:space="preserve">Pająk, </w:t>
      </w:r>
      <w:r w:rsidR="009F4B0E" w:rsidRPr="008B16A9">
        <w:rPr>
          <w:rFonts w:cstheme="minorHAnsi"/>
          <w:sz w:val="24"/>
          <w:szCs w:val="24"/>
        </w:rPr>
        <w:t>Natali</w:t>
      </w:r>
      <w:r w:rsidR="00BD0763" w:rsidRPr="008B16A9">
        <w:rPr>
          <w:rFonts w:cstheme="minorHAnsi"/>
          <w:sz w:val="24"/>
          <w:szCs w:val="24"/>
        </w:rPr>
        <w:t>ę Piwowarską,</w:t>
      </w:r>
      <w:r w:rsidR="009F4B0E" w:rsidRPr="008B16A9">
        <w:rPr>
          <w:rFonts w:cstheme="minorHAnsi"/>
          <w:sz w:val="24"/>
          <w:szCs w:val="24"/>
        </w:rPr>
        <w:t xml:space="preserve"> </w:t>
      </w:r>
      <w:r w:rsidR="00BD0763" w:rsidRPr="008B16A9">
        <w:rPr>
          <w:rFonts w:cstheme="minorHAnsi"/>
          <w:sz w:val="24"/>
          <w:szCs w:val="24"/>
        </w:rPr>
        <w:t xml:space="preserve">Panią </w:t>
      </w:r>
      <w:r w:rsidR="009F4B0E" w:rsidRPr="008B16A9">
        <w:rPr>
          <w:rFonts w:cstheme="minorHAnsi"/>
          <w:sz w:val="24"/>
          <w:szCs w:val="24"/>
        </w:rPr>
        <w:t xml:space="preserve">Emilię </w:t>
      </w:r>
      <w:r w:rsidR="00BD0763" w:rsidRPr="008B16A9">
        <w:rPr>
          <w:rFonts w:cstheme="minorHAnsi"/>
          <w:sz w:val="24"/>
          <w:szCs w:val="24"/>
        </w:rPr>
        <w:t xml:space="preserve">Skwarczyńską, </w:t>
      </w:r>
      <w:r w:rsidR="009F4B0E" w:rsidRPr="008B16A9">
        <w:rPr>
          <w:rFonts w:cstheme="minorHAnsi"/>
          <w:sz w:val="24"/>
          <w:szCs w:val="24"/>
        </w:rPr>
        <w:t>Renatę</w:t>
      </w:r>
      <w:r w:rsidR="00612D2B" w:rsidRPr="008B16A9">
        <w:rPr>
          <w:rFonts w:cstheme="minorHAnsi"/>
          <w:sz w:val="24"/>
          <w:szCs w:val="24"/>
        </w:rPr>
        <w:t xml:space="preserve"> Wojtaszek</w:t>
      </w:r>
      <w:r w:rsidR="00BD0763" w:rsidRPr="008B16A9">
        <w:rPr>
          <w:rFonts w:cstheme="minorHAnsi"/>
          <w:sz w:val="24"/>
          <w:szCs w:val="24"/>
        </w:rPr>
        <w:t xml:space="preserve"> </w:t>
      </w:r>
      <w:r w:rsidRPr="008B16A9">
        <w:rPr>
          <w:rFonts w:cstheme="minorHAnsi"/>
          <w:sz w:val="24"/>
          <w:szCs w:val="24"/>
        </w:rPr>
        <w:t>jako osob</w:t>
      </w:r>
      <w:r w:rsidR="00BD0763" w:rsidRPr="008B16A9">
        <w:rPr>
          <w:rFonts w:cstheme="minorHAnsi"/>
          <w:sz w:val="24"/>
          <w:szCs w:val="24"/>
        </w:rPr>
        <w:t>y</w:t>
      </w:r>
      <w:r w:rsidRPr="008B16A9">
        <w:rPr>
          <w:rFonts w:cstheme="minorHAnsi"/>
          <w:sz w:val="24"/>
          <w:szCs w:val="24"/>
        </w:rPr>
        <w:t xml:space="preserve"> sprawując</w:t>
      </w:r>
      <w:r w:rsidR="00BD0763" w:rsidRPr="008B16A9">
        <w:rPr>
          <w:rFonts w:cstheme="minorHAnsi"/>
          <w:sz w:val="24"/>
          <w:szCs w:val="24"/>
        </w:rPr>
        <w:t>e</w:t>
      </w:r>
      <w:r w:rsidRPr="008B16A9">
        <w:rPr>
          <w:rFonts w:cstheme="minorHAnsi"/>
          <w:sz w:val="24"/>
          <w:szCs w:val="24"/>
        </w:rPr>
        <w:t xml:space="preserve"> nadzór i monitoring nad realizacją Polityki Ochrony Dzieci w szkole i oddziale przedszkolnym Szkoły Podstawowej nr 10 w Tomaszowie Mazowieckim</w:t>
      </w:r>
    </w:p>
    <w:p w14:paraId="349F3656" w14:textId="77777777" w:rsidR="00297A36" w:rsidRPr="008B16A9" w:rsidRDefault="00297A36" w:rsidP="008B16A9">
      <w:pPr>
        <w:pStyle w:val="Nagwek3"/>
      </w:pPr>
      <w:r w:rsidRPr="008B16A9">
        <w:t>§ 3.</w:t>
      </w:r>
    </w:p>
    <w:p w14:paraId="5F280A68" w14:textId="334F3EB5" w:rsidR="00297A36" w:rsidRPr="008B16A9" w:rsidRDefault="00297A36" w:rsidP="008B16A9">
      <w:pPr>
        <w:spacing w:line="360" w:lineRule="auto"/>
        <w:rPr>
          <w:rFonts w:cstheme="minorHAnsi"/>
          <w:sz w:val="24"/>
          <w:szCs w:val="24"/>
        </w:rPr>
      </w:pPr>
      <w:r w:rsidRPr="008B16A9">
        <w:rPr>
          <w:rFonts w:cstheme="minorHAnsi"/>
          <w:sz w:val="24"/>
          <w:szCs w:val="24"/>
        </w:rPr>
        <w:t xml:space="preserve">Wyznacza się </w:t>
      </w:r>
      <w:r w:rsidR="00423AF2" w:rsidRPr="008B16A9">
        <w:rPr>
          <w:rFonts w:cstheme="minorHAnsi"/>
          <w:sz w:val="24"/>
          <w:szCs w:val="24"/>
        </w:rPr>
        <w:t>Pana Zbigniewa Klaga</w:t>
      </w:r>
      <w:r w:rsidRPr="008B16A9">
        <w:rPr>
          <w:rFonts w:cstheme="minorHAnsi"/>
          <w:sz w:val="24"/>
          <w:szCs w:val="24"/>
        </w:rPr>
        <w:t xml:space="preserve"> jako osobę sprawującą nadzór nad korzystaniem z Internetu przez dzieci na terenie szkoły oraz nad bezpieczeństwem uczniów w Internecie.</w:t>
      </w:r>
    </w:p>
    <w:p w14:paraId="0499915E" w14:textId="0210F232" w:rsidR="00297A36" w:rsidRPr="008B16A9" w:rsidRDefault="00297A36" w:rsidP="008B16A9">
      <w:pPr>
        <w:pStyle w:val="Nagwek3"/>
      </w:pPr>
      <w:r w:rsidRPr="008B16A9">
        <w:t>§ 4.</w:t>
      </w:r>
    </w:p>
    <w:p w14:paraId="157418BE" w14:textId="36604A73" w:rsidR="00935A70" w:rsidRPr="008B16A9" w:rsidRDefault="00297A36" w:rsidP="008B16A9">
      <w:pPr>
        <w:spacing w:line="360" w:lineRule="auto"/>
        <w:rPr>
          <w:rFonts w:cstheme="minorHAnsi"/>
          <w:sz w:val="24"/>
          <w:szCs w:val="24"/>
        </w:rPr>
      </w:pPr>
      <w:r w:rsidRPr="008B16A9">
        <w:rPr>
          <w:rFonts w:cstheme="minorHAnsi"/>
          <w:sz w:val="24"/>
          <w:szCs w:val="24"/>
        </w:rPr>
        <w:t>Zarządzenie wchodzi w życie z podpisania.</w:t>
      </w:r>
    </w:p>
    <w:sectPr w:rsidR="00935A70" w:rsidRPr="008B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36"/>
    <w:rsid w:val="001D7F17"/>
    <w:rsid w:val="00297A36"/>
    <w:rsid w:val="00423AF2"/>
    <w:rsid w:val="00612D2B"/>
    <w:rsid w:val="006E5DEB"/>
    <w:rsid w:val="0072279E"/>
    <w:rsid w:val="00797DDB"/>
    <w:rsid w:val="008B16A9"/>
    <w:rsid w:val="00935A70"/>
    <w:rsid w:val="009F4B0E"/>
    <w:rsid w:val="00A67BC5"/>
    <w:rsid w:val="00AB2F36"/>
    <w:rsid w:val="00BB6833"/>
    <w:rsid w:val="00B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147E"/>
  <w15:chartTrackingRefBased/>
  <w15:docId w15:val="{6579E5AD-ED86-46F4-9FE8-5F46F3A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16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6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16A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Łukasz Jasiński</cp:lastModifiedBy>
  <cp:revision>2</cp:revision>
  <dcterms:created xsi:type="dcterms:W3CDTF">2025-04-06T11:02:00Z</dcterms:created>
  <dcterms:modified xsi:type="dcterms:W3CDTF">2025-04-06T11:02:00Z</dcterms:modified>
</cp:coreProperties>
</file>