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7A59A" w14:textId="5D99151D" w:rsidR="00B263CD" w:rsidRPr="00166267" w:rsidRDefault="00B263CD" w:rsidP="00166267">
      <w:pPr>
        <w:pStyle w:val="Tytu"/>
      </w:pPr>
      <w:r w:rsidRPr="00166267">
        <w:t>ZARZĄDZENIE nr 4/2024/2025</w:t>
      </w:r>
      <w:r w:rsidR="001745D1" w:rsidRPr="00166267">
        <w:t xml:space="preserve"> </w:t>
      </w:r>
      <w:r w:rsidRPr="00166267">
        <w:t>Dyrektora Szkoły Podstawowej nr 10 im. Tomaszowskich Olimpijczyków</w:t>
      </w:r>
      <w:r w:rsidR="001745D1" w:rsidRPr="00166267">
        <w:t xml:space="preserve"> </w:t>
      </w:r>
      <w:r w:rsidRPr="00166267">
        <w:t>z dnia 26 IX 2024 r.</w:t>
      </w:r>
      <w:r w:rsidR="001745D1" w:rsidRPr="00166267">
        <w:t xml:space="preserve"> </w:t>
      </w:r>
      <w:r w:rsidRPr="00166267">
        <w:t xml:space="preserve">w sprawie </w:t>
      </w:r>
      <w:r w:rsidR="00794ACA" w:rsidRPr="00166267">
        <w:t xml:space="preserve">wprowadzenia obowiązujących procedur dotyczących </w:t>
      </w:r>
      <w:r w:rsidRPr="00166267">
        <w:t>pomocy psychologiczno-pedagogicznej</w:t>
      </w:r>
    </w:p>
    <w:p w14:paraId="7692CD43" w14:textId="77777777" w:rsidR="001745D1" w:rsidRPr="00166267" w:rsidRDefault="001745D1" w:rsidP="00166267"/>
    <w:p w14:paraId="64783531" w14:textId="33F44B4D" w:rsidR="00B263CD" w:rsidRPr="00166267" w:rsidRDefault="00B263CD" w:rsidP="00166267">
      <w:pPr>
        <w:pStyle w:val="Nagwek1"/>
      </w:pPr>
      <w:r w:rsidRPr="00166267">
        <w:t>Na podstawie: Rozporządzenia Ministra Edukacji Narodowej z 9 sierpnia 2017 r. w sprawie zasad organizacji i udzielania pomocy psychologiczno-pedagogicznej w publicznych przedszkolach, szkołach i placówkach (Dz.U. z 2023 r., poz. 1798) – dotyczy przeszkoli, oddziałów przedszkolnych, szkoły podstawowej i publicznych placówek o których mowa w art. 2 pkt 3, 4, 7 i 8 ustawy z 14 grudnia 2016 r. - Prawo oświatowe</w:t>
      </w:r>
      <w:r w:rsidR="00B45C7B" w:rsidRPr="00166267">
        <w:t xml:space="preserve"> </w:t>
      </w:r>
      <w:r w:rsidRPr="00166267">
        <w:t>zarządzam, co następuje:</w:t>
      </w:r>
    </w:p>
    <w:p w14:paraId="2602B14F" w14:textId="77777777" w:rsidR="00B45C7B" w:rsidRPr="00B45C7B" w:rsidRDefault="00B45C7B" w:rsidP="00166267"/>
    <w:p w14:paraId="552A1947" w14:textId="351205A5" w:rsidR="00B263CD" w:rsidRPr="00166267" w:rsidRDefault="00B263CD" w:rsidP="00166267">
      <w:pPr>
        <w:pStyle w:val="Nagwek2"/>
      </w:pPr>
      <w:r w:rsidRPr="00166267">
        <w:t>§ 1</w:t>
      </w:r>
    </w:p>
    <w:p w14:paraId="435EB33C" w14:textId="77777777" w:rsidR="00A64E90" w:rsidRPr="00B45C7B" w:rsidRDefault="00B263CD" w:rsidP="00166267">
      <w:r w:rsidRPr="00B45C7B">
        <w:t xml:space="preserve">Wprowadza się do stosowania </w:t>
      </w:r>
      <w:r w:rsidR="00A64E90" w:rsidRPr="00B45C7B">
        <w:t>:</w:t>
      </w:r>
    </w:p>
    <w:p w14:paraId="3ACA4EC1" w14:textId="3755A097" w:rsidR="00B45C7B" w:rsidRDefault="00B263CD" w:rsidP="00166267">
      <w:pPr>
        <w:pStyle w:val="Akapitzlist"/>
        <w:numPr>
          <w:ilvl w:val="0"/>
          <w:numId w:val="1"/>
        </w:numPr>
      </w:pPr>
      <w:r w:rsidRPr="00B45C7B">
        <w:t xml:space="preserve">Procedurę organizowania i udzielania pomocy </w:t>
      </w:r>
      <w:proofErr w:type="spellStart"/>
      <w:r w:rsidRPr="00B45C7B">
        <w:t>psychologiczno</w:t>
      </w:r>
      <w:proofErr w:type="spellEnd"/>
      <w:r w:rsidRPr="00B45C7B">
        <w:t xml:space="preserve"> – pedagogicznej w Szkole Podstawowej nr 10 im. Tomaszowskich Olimpijczyków w Tomaszowie Mazowieckim stanowiącą załącznik nr 1 do zarządzenia.</w:t>
      </w:r>
    </w:p>
    <w:p w14:paraId="4D0A354F" w14:textId="747AFD3F" w:rsidR="00B263CD" w:rsidRPr="00B45C7B" w:rsidRDefault="00A64E90" w:rsidP="00166267">
      <w:pPr>
        <w:pStyle w:val="Akapitzlist"/>
        <w:numPr>
          <w:ilvl w:val="0"/>
          <w:numId w:val="1"/>
        </w:numPr>
      </w:pPr>
      <w:r w:rsidRPr="00B45C7B">
        <w:t>Procedurę wydawania opinii o uczniu w Szkole Podstawowej nr 10 im. Tomaszowskich Olimpijczyków w Tomaszowie Mazowieckim Stanowiącą załącznik nr 2 do zarządzenia</w:t>
      </w:r>
    </w:p>
    <w:p w14:paraId="1BAC0193" w14:textId="6B26097F" w:rsidR="00B263CD" w:rsidRPr="00597E4A" w:rsidRDefault="00B263CD" w:rsidP="00166267">
      <w:pPr>
        <w:pStyle w:val="Nagwek2"/>
      </w:pPr>
      <w:r w:rsidRPr="00597E4A">
        <w:t>§ 2</w:t>
      </w:r>
    </w:p>
    <w:p w14:paraId="03C5CEB1" w14:textId="71E3E47C" w:rsidR="00B263CD" w:rsidRPr="00166267" w:rsidRDefault="00B263CD" w:rsidP="00166267">
      <w:r w:rsidRPr="00166267">
        <w:t>Wyznacza się</w:t>
      </w:r>
      <w:r w:rsidR="00A64E90" w:rsidRPr="00166267">
        <w:t xml:space="preserve"> specjalistów : pedagoga, pedagoga specjalnego i psychologa j</w:t>
      </w:r>
      <w:r w:rsidRPr="00166267">
        <w:t xml:space="preserve">ako osobę sprawującą nadzór i monitoring nad realizacją </w:t>
      </w:r>
      <w:r w:rsidR="00A64E90" w:rsidRPr="00166267">
        <w:t xml:space="preserve">i stosowaniem wyżej wymienionych procedur </w:t>
      </w:r>
      <w:r w:rsidR="002D0D89" w:rsidRPr="00166267">
        <w:t>przez nauczycieli SP nr 10</w:t>
      </w:r>
    </w:p>
    <w:p w14:paraId="6BE85FC6" w14:textId="2D473583" w:rsidR="00B263CD" w:rsidRPr="00597E4A" w:rsidRDefault="00B263CD" w:rsidP="00166267">
      <w:pPr>
        <w:pStyle w:val="Nagwek2"/>
      </w:pPr>
      <w:r w:rsidRPr="00597E4A">
        <w:t>§ 3</w:t>
      </w:r>
    </w:p>
    <w:p w14:paraId="759F14E4" w14:textId="6920BFD7" w:rsidR="00B263CD" w:rsidRPr="00597E4A" w:rsidRDefault="00B263CD" w:rsidP="00166267"/>
    <w:p w14:paraId="65AE0DE1" w14:textId="69D12B66" w:rsidR="00B263CD" w:rsidRPr="00597E4A" w:rsidRDefault="00B263CD" w:rsidP="00166267">
      <w:r w:rsidRPr="00597E4A">
        <w:t>Zarządzenie wchodzi w życie z podpisania.</w:t>
      </w:r>
    </w:p>
    <w:p w14:paraId="09B5C701" w14:textId="77777777" w:rsidR="004B76DC" w:rsidRPr="00597E4A" w:rsidRDefault="004B76DC" w:rsidP="00166267"/>
    <w:sectPr w:rsidR="004B76DC" w:rsidRPr="00597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26C29"/>
    <w:multiLevelType w:val="hybridMultilevel"/>
    <w:tmpl w:val="4DA2C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53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CD"/>
    <w:rsid w:val="00166267"/>
    <w:rsid w:val="001745D1"/>
    <w:rsid w:val="002D0D89"/>
    <w:rsid w:val="004B76DC"/>
    <w:rsid w:val="00597E4A"/>
    <w:rsid w:val="00794ACA"/>
    <w:rsid w:val="007E1BDC"/>
    <w:rsid w:val="00A64E90"/>
    <w:rsid w:val="00B263CD"/>
    <w:rsid w:val="00B45C7B"/>
    <w:rsid w:val="00B4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846E"/>
  <w15:chartTrackingRefBased/>
  <w15:docId w15:val="{1E34C827-4899-4E94-BC60-867816F2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267"/>
    <w:pPr>
      <w:jc w:val="both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267"/>
    <w:pPr>
      <w:keepNext/>
      <w:keepLines/>
      <w:spacing w:before="240" w:after="0"/>
      <w:outlineLvl w:val="0"/>
    </w:pPr>
    <w:rPr>
      <w:rFonts w:eastAsiaTheme="majorEastAsia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267"/>
    <w:pPr>
      <w:keepNext/>
      <w:keepLines/>
      <w:spacing w:before="40" w:after="0"/>
      <w:jc w:val="center"/>
      <w:outlineLvl w:val="1"/>
    </w:pPr>
    <w:rPr>
      <w:rFonts w:eastAsiaTheme="majorEastAsia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45C7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B45C7B"/>
    <w:rPr>
      <w:rFonts w:asciiTheme="majorHAnsi" w:eastAsiaTheme="majorEastAsia" w:hAnsiTheme="majorHAnsi" w:cstheme="majorBidi"/>
      <w:b/>
      <w:bCs/>
      <w:spacing w:val="-10"/>
      <w:kern w:val="28"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166267"/>
    <w:rPr>
      <w:rFonts w:ascii="Arial" w:eastAsiaTheme="majorEastAsia" w:hAnsi="Arial" w:cs="Arial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66267"/>
    <w:rPr>
      <w:rFonts w:ascii="Arial" w:eastAsiaTheme="maj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B45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9B951-E673-4B50-BCB4-37663AA1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9</cp:revision>
  <dcterms:created xsi:type="dcterms:W3CDTF">2024-09-25T08:56:00Z</dcterms:created>
  <dcterms:modified xsi:type="dcterms:W3CDTF">2024-10-02T18:07:00Z</dcterms:modified>
</cp:coreProperties>
</file>