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7F1A" w14:textId="66F6E98C" w:rsidR="00C260D2" w:rsidRPr="00CA2DAB" w:rsidRDefault="00C260D2" w:rsidP="00CA2DAB">
      <w:pPr>
        <w:pStyle w:val="Nagwek1"/>
        <w:rPr>
          <w:b/>
          <w:bCs/>
          <w:color w:val="auto"/>
          <w:sz w:val="36"/>
          <w:szCs w:val="36"/>
        </w:rPr>
      </w:pPr>
      <w:r w:rsidRPr="00CA2DAB">
        <w:rPr>
          <w:b/>
          <w:bCs/>
          <w:color w:val="auto"/>
          <w:sz w:val="36"/>
          <w:szCs w:val="36"/>
        </w:rPr>
        <w:t>U</w:t>
      </w:r>
      <w:r w:rsidR="00CA2DAB" w:rsidRPr="00CA2DAB">
        <w:rPr>
          <w:b/>
          <w:bCs/>
          <w:color w:val="auto"/>
          <w:sz w:val="36"/>
          <w:szCs w:val="36"/>
        </w:rPr>
        <w:t>chwała</w:t>
      </w:r>
      <w:r w:rsidRPr="00CA2DAB">
        <w:rPr>
          <w:b/>
          <w:bCs/>
          <w:color w:val="auto"/>
          <w:sz w:val="36"/>
          <w:szCs w:val="36"/>
        </w:rPr>
        <w:t xml:space="preserve"> nr </w:t>
      </w:r>
      <w:r w:rsidR="003C41DD" w:rsidRPr="00CA2DAB">
        <w:rPr>
          <w:b/>
          <w:bCs/>
          <w:color w:val="auto"/>
          <w:sz w:val="36"/>
          <w:szCs w:val="36"/>
        </w:rPr>
        <w:t>X</w:t>
      </w:r>
      <w:r w:rsidRPr="00CA2DAB">
        <w:rPr>
          <w:b/>
          <w:bCs/>
          <w:color w:val="auto"/>
          <w:sz w:val="36"/>
          <w:szCs w:val="36"/>
        </w:rPr>
        <w:t>XI/2024/2025</w:t>
      </w:r>
      <w:r w:rsidR="00CA2DAB" w:rsidRPr="00CA2DAB">
        <w:rPr>
          <w:b/>
          <w:bCs/>
          <w:color w:val="auto"/>
          <w:sz w:val="36"/>
          <w:szCs w:val="36"/>
        </w:rPr>
        <w:t xml:space="preserve"> </w:t>
      </w:r>
      <w:r w:rsidRPr="00CA2DAB">
        <w:rPr>
          <w:b/>
          <w:bCs/>
          <w:color w:val="auto"/>
          <w:sz w:val="36"/>
          <w:szCs w:val="36"/>
        </w:rPr>
        <w:t>R</w:t>
      </w:r>
      <w:r w:rsidR="00CA2DAB" w:rsidRPr="00CA2DAB">
        <w:rPr>
          <w:b/>
          <w:bCs/>
          <w:color w:val="auto"/>
          <w:sz w:val="36"/>
          <w:szCs w:val="36"/>
        </w:rPr>
        <w:t>ady</w:t>
      </w:r>
      <w:r w:rsidRPr="00CA2DAB">
        <w:rPr>
          <w:b/>
          <w:bCs/>
          <w:color w:val="auto"/>
          <w:sz w:val="36"/>
          <w:szCs w:val="36"/>
        </w:rPr>
        <w:t xml:space="preserve"> P</w:t>
      </w:r>
      <w:r w:rsidR="00CA2DAB" w:rsidRPr="00CA2DAB">
        <w:rPr>
          <w:b/>
          <w:bCs/>
          <w:color w:val="auto"/>
          <w:sz w:val="36"/>
          <w:szCs w:val="36"/>
        </w:rPr>
        <w:t xml:space="preserve">edagogicznej </w:t>
      </w:r>
      <w:r w:rsidRPr="00CA2DAB">
        <w:rPr>
          <w:b/>
          <w:bCs/>
          <w:color w:val="auto"/>
          <w:sz w:val="36"/>
          <w:szCs w:val="36"/>
        </w:rPr>
        <w:t>Szkoły Podstawowej nr 10</w:t>
      </w:r>
      <w:r w:rsidR="00CA2DAB" w:rsidRPr="00CA2DAB">
        <w:rPr>
          <w:b/>
          <w:bCs/>
          <w:color w:val="auto"/>
          <w:sz w:val="36"/>
          <w:szCs w:val="36"/>
        </w:rPr>
        <w:t xml:space="preserve"> </w:t>
      </w:r>
      <w:r w:rsidRPr="00CA2DAB">
        <w:rPr>
          <w:b/>
          <w:bCs/>
          <w:color w:val="auto"/>
          <w:sz w:val="36"/>
          <w:szCs w:val="36"/>
        </w:rPr>
        <w:t>im. Tomaszowskich Olimpijczyków</w:t>
      </w:r>
      <w:r w:rsidR="00CA2DAB" w:rsidRPr="00CA2DAB">
        <w:rPr>
          <w:b/>
          <w:bCs/>
          <w:color w:val="auto"/>
          <w:sz w:val="36"/>
          <w:szCs w:val="36"/>
        </w:rPr>
        <w:t xml:space="preserve"> </w:t>
      </w:r>
      <w:r w:rsidRPr="00CA2DAB">
        <w:rPr>
          <w:b/>
          <w:bCs/>
          <w:color w:val="auto"/>
          <w:sz w:val="36"/>
          <w:szCs w:val="36"/>
        </w:rPr>
        <w:t xml:space="preserve">w Tomaszowie </w:t>
      </w:r>
      <w:proofErr w:type="spellStart"/>
      <w:r w:rsidRPr="00CA2DAB">
        <w:rPr>
          <w:b/>
          <w:bCs/>
          <w:color w:val="auto"/>
          <w:sz w:val="36"/>
          <w:szCs w:val="36"/>
        </w:rPr>
        <w:t>Maz</w:t>
      </w:r>
      <w:proofErr w:type="spellEnd"/>
      <w:r w:rsidRPr="00CA2DAB">
        <w:rPr>
          <w:b/>
          <w:bCs/>
          <w:color w:val="auto"/>
          <w:sz w:val="36"/>
          <w:szCs w:val="36"/>
        </w:rPr>
        <w:t>. z 17 czerwca 2025 r. w sprawie promocji i wyników klasyfikacji rocznej oraz klasyfikacji końcowej uczniów w roku szkolnym 2024 / 2025</w:t>
      </w:r>
    </w:p>
    <w:p w14:paraId="0F66BAF6" w14:textId="77777777" w:rsidR="00C260D2" w:rsidRPr="00CA2DAB" w:rsidRDefault="00C260D2" w:rsidP="00CA2DAB">
      <w:pPr>
        <w:pStyle w:val="Nagwek2"/>
        <w:rPr>
          <w:color w:val="auto"/>
          <w:sz w:val="32"/>
          <w:szCs w:val="32"/>
        </w:rPr>
      </w:pPr>
      <w:r w:rsidRPr="00CA2DAB">
        <w:rPr>
          <w:color w:val="auto"/>
          <w:sz w:val="32"/>
          <w:szCs w:val="32"/>
        </w:rPr>
        <w:t xml:space="preserve">Działając na podstawie art. 70 ust. 1 pkt 2 Ustawy z 14 grudnia 2016 r. Prawo Oświatowe (Dz. </w:t>
      </w:r>
      <w:proofErr w:type="spellStart"/>
      <w:r w:rsidRPr="00CA2DAB">
        <w:rPr>
          <w:color w:val="auto"/>
          <w:sz w:val="32"/>
          <w:szCs w:val="32"/>
        </w:rPr>
        <w:t>U.z</w:t>
      </w:r>
      <w:proofErr w:type="spellEnd"/>
      <w:r w:rsidRPr="00CA2DAB">
        <w:rPr>
          <w:color w:val="auto"/>
          <w:sz w:val="32"/>
          <w:szCs w:val="32"/>
        </w:rPr>
        <w:t xml:space="preserve"> 2024 r., poz. 737 ze zm.) w związku z art. 44o i 44q ust. 1 pkt 1 i 2 Ustawy z dnia 7 września 1991 r. o systemie oświaty (Dz. U. z 2024 r., poz. 750 ze zm.) Rada Pedagogiczna uchwala co następuje:</w:t>
      </w:r>
    </w:p>
    <w:p w14:paraId="4D445368" w14:textId="30C1A1BE" w:rsidR="00C260D2" w:rsidRPr="00CA2DAB" w:rsidRDefault="00C260D2" w:rsidP="00CA2DAB">
      <w:pPr>
        <w:pStyle w:val="Nagwek3"/>
      </w:pPr>
      <w:r w:rsidRPr="00CA2DAB">
        <w:t>§ 1.</w:t>
      </w:r>
    </w:p>
    <w:p w14:paraId="5140AB99" w14:textId="77777777" w:rsidR="00C260D2" w:rsidRPr="00CA2DAB" w:rsidRDefault="00C260D2" w:rsidP="00CA2DAB">
      <w:pPr>
        <w:rPr>
          <w:rFonts w:asciiTheme="majorHAnsi" w:hAnsiTheme="majorHAnsi" w:cstheme="majorHAnsi"/>
          <w:sz w:val="24"/>
          <w:szCs w:val="24"/>
        </w:rPr>
      </w:pPr>
      <w:r w:rsidRPr="00CA2DAB">
        <w:rPr>
          <w:rFonts w:asciiTheme="majorHAnsi" w:hAnsiTheme="majorHAnsi" w:cstheme="majorHAnsi"/>
          <w:sz w:val="24"/>
          <w:szCs w:val="24"/>
        </w:rPr>
        <w:t>Klasyfikowano 684. uczniów (wg załączników).</w:t>
      </w:r>
    </w:p>
    <w:p w14:paraId="3903FF39" w14:textId="77777777" w:rsidR="00C260D2" w:rsidRPr="00CA2DAB" w:rsidRDefault="00C260D2" w:rsidP="00CA2DAB">
      <w:pPr>
        <w:pStyle w:val="Nagwek3"/>
      </w:pPr>
      <w:r w:rsidRPr="00CA2DAB">
        <w:t>§ 2.</w:t>
      </w:r>
    </w:p>
    <w:p w14:paraId="69630419" w14:textId="1CB2AEBF" w:rsidR="00C260D2" w:rsidRPr="00CA2DAB" w:rsidRDefault="00C260D2" w:rsidP="00CA2DAB">
      <w:pPr>
        <w:rPr>
          <w:rFonts w:asciiTheme="majorHAnsi" w:hAnsiTheme="majorHAnsi" w:cstheme="majorHAnsi"/>
          <w:sz w:val="24"/>
          <w:szCs w:val="24"/>
        </w:rPr>
      </w:pPr>
      <w:r w:rsidRPr="00CA2DAB">
        <w:rPr>
          <w:rFonts w:asciiTheme="majorHAnsi" w:hAnsiTheme="majorHAnsi" w:cstheme="majorHAnsi"/>
          <w:sz w:val="24"/>
          <w:szCs w:val="24"/>
        </w:rPr>
        <w:t>Nie klasyfikowano 1 ucznia (wg załączników).</w:t>
      </w:r>
    </w:p>
    <w:p w14:paraId="16A11D7C" w14:textId="77777777" w:rsidR="00C260D2" w:rsidRPr="00CA2DAB" w:rsidRDefault="00C260D2" w:rsidP="00CA2DAB">
      <w:pPr>
        <w:pStyle w:val="Nagwek3"/>
      </w:pPr>
      <w:r w:rsidRPr="00CA2DAB">
        <w:t>§ 3.</w:t>
      </w:r>
    </w:p>
    <w:p w14:paraId="73AF5801" w14:textId="1C93B798" w:rsidR="00C260D2" w:rsidRPr="00CA2DAB" w:rsidRDefault="00C260D2" w:rsidP="00CA2DAB">
      <w:pPr>
        <w:rPr>
          <w:rFonts w:asciiTheme="majorHAnsi" w:hAnsiTheme="majorHAnsi" w:cstheme="majorHAnsi"/>
          <w:sz w:val="24"/>
          <w:szCs w:val="24"/>
        </w:rPr>
      </w:pPr>
      <w:r w:rsidRPr="00CA2DAB">
        <w:rPr>
          <w:rFonts w:asciiTheme="majorHAnsi" w:hAnsiTheme="majorHAnsi" w:cstheme="majorHAnsi"/>
          <w:sz w:val="24"/>
          <w:szCs w:val="24"/>
        </w:rPr>
        <w:t>Czworo uczniów nie oceniono z co najmniej jednych obowiązkowych zajęć edukacyjnych</w:t>
      </w:r>
    </w:p>
    <w:p w14:paraId="525CBBFE" w14:textId="731F2709" w:rsidR="00C260D2" w:rsidRPr="00CA2DAB" w:rsidRDefault="00C260D2" w:rsidP="00CA2DAB">
      <w:pPr>
        <w:rPr>
          <w:rFonts w:asciiTheme="majorHAnsi" w:hAnsiTheme="majorHAnsi" w:cstheme="majorHAnsi"/>
          <w:sz w:val="24"/>
          <w:szCs w:val="24"/>
        </w:rPr>
      </w:pPr>
      <w:r w:rsidRPr="00CA2DAB">
        <w:rPr>
          <w:rFonts w:asciiTheme="majorHAnsi" w:hAnsiTheme="majorHAnsi" w:cstheme="majorHAnsi"/>
          <w:sz w:val="24"/>
          <w:szCs w:val="24"/>
        </w:rPr>
        <w:t>(wg załączników).</w:t>
      </w:r>
    </w:p>
    <w:p w14:paraId="4AA4DDAF" w14:textId="77777777" w:rsidR="00C260D2" w:rsidRPr="00CA2DAB" w:rsidRDefault="00C260D2" w:rsidP="00CA2DAB">
      <w:pPr>
        <w:pStyle w:val="Nagwek3"/>
      </w:pPr>
      <w:r w:rsidRPr="00CA2DAB">
        <w:t>§ 4.</w:t>
      </w:r>
    </w:p>
    <w:p w14:paraId="79F7A8F8" w14:textId="77777777" w:rsidR="00C260D2" w:rsidRPr="00CA2DAB" w:rsidRDefault="00C260D2" w:rsidP="00CA2DAB">
      <w:pPr>
        <w:rPr>
          <w:rFonts w:asciiTheme="majorHAnsi" w:hAnsiTheme="majorHAnsi" w:cstheme="majorHAnsi"/>
          <w:sz w:val="24"/>
          <w:szCs w:val="24"/>
        </w:rPr>
      </w:pPr>
      <w:r w:rsidRPr="00CA2DAB">
        <w:rPr>
          <w:rFonts w:asciiTheme="majorHAnsi" w:hAnsiTheme="majorHAnsi" w:cstheme="majorHAnsi"/>
          <w:sz w:val="24"/>
          <w:szCs w:val="24"/>
        </w:rPr>
        <w:t>Promocji nie uzyskał 1. uczeń klas 1 – 7.</w:t>
      </w:r>
    </w:p>
    <w:p w14:paraId="2D1A3D89" w14:textId="69F7032E" w:rsidR="00C260D2" w:rsidRPr="00CA2DAB" w:rsidRDefault="00C260D2" w:rsidP="00CA2DAB">
      <w:pPr>
        <w:rPr>
          <w:rFonts w:asciiTheme="majorHAnsi" w:hAnsiTheme="majorHAnsi" w:cstheme="majorHAnsi"/>
          <w:sz w:val="24"/>
          <w:szCs w:val="24"/>
        </w:rPr>
      </w:pPr>
      <w:r w:rsidRPr="00CA2DAB">
        <w:rPr>
          <w:rFonts w:asciiTheme="majorHAnsi" w:hAnsiTheme="majorHAnsi" w:cstheme="majorHAnsi"/>
          <w:sz w:val="24"/>
          <w:szCs w:val="24"/>
        </w:rPr>
        <w:t>Promowano 592 uczniów klas 1 – 7.</w:t>
      </w:r>
    </w:p>
    <w:p w14:paraId="36811204" w14:textId="2F7053F4" w:rsidR="00C260D2" w:rsidRPr="00CA2DAB" w:rsidRDefault="00C260D2" w:rsidP="00CA2DAB">
      <w:pPr>
        <w:rPr>
          <w:rFonts w:asciiTheme="majorHAnsi" w:hAnsiTheme="majorHAnsi" w:cstheme="majorHAnsi"/>
          <w:sz w:val="24"/>
          <w:szCs w:val="24"/>
        </w:rPr>
      </w:pPr>
      <w:r w:rsidRPr="00CA2DAB">
        <w:rPr>
          <w:rFonts w:asciiTheme="majorHAnsi" w:hAnsiTheme="majorHAnsi" w:cstheme="majorHAnsi"/>
          <w:sz w:val="24"/>
          <w:szCs w:val="24"/>
        </w:rPr>
        <w:t>Ukończyło szkołę 92 uczniów klasy 8.</w:t>
      </w:r>
    </w:p>
    <w:p w14:paraId="109CFF65" w14:textId="77777777" w:rsidR="00C260D2" w:rsidRPr="00CA2DAB" w:rsidRDefault="00C260D2" w:rsidP="00CA2DAB">
      <w:pPr>
        <w:pStyle w:val="Nagwek3"/>
      </w:pPr>
      <w:r w:rsidRPr="00CA2DAB">
        <w:t>§ 5.</w:t>
      </w:r>
    </w:p>
    <w:p w14:paraId="71FE744B" w14:textId="77777777" w:rsidR="00C260D2" w:rsidRPr="00CA2DAB" w:rsidRDefault="00C260D2" w:rsidP="00CA2DAB">
      <w:pPr>
        <w:rPr>
          <w:rFonts w:asciiTheme="majorHAnsi" w:hAnsiTheme="majorHAnsi" w:cstheme="majorHAnsi"/>
          <w:sz w:val="24"/>
          <w:szCs w:val="24"/>
        </w:rPr>
      </w:pPr>
      <w:r w:rsidRPr="00CA2DAB">
        <w:rPr>
          <w:rFonts w:asciiTheme="majorHAnsi" w:hAnsiTheme="majorHAnsi" w:cstheme="majorHAnsi"/>
          <w:sz w:val="24"/>
          <w:szCs w:val="24"/>
        </w:rPr>
        <w:t>Wykonanie uchwały powierza się dyrektorowi szkoły.</w:t>
      </w:r>
    </w:p>
    <w:p w14:paraId="49C060B3" w14:textId="77777777" w:rsidR="00C260D2" w:rsidRPr="00CA2DAB" w:rsidRDefault="00C260D2" w:rsidP="00CA2DAB">
      <w:pPr>
        <w:pStyle w:val="Nagwek3"/>
      </w:pPr>
      <w:r w:rsidRPr="00CA2DAB">
        <w:t>§ 6.</w:t>
      </w:r>
    </w:p>
    <w:p w14:paraId="744A8BD1" w14:textId="77777777" w:rsidR="00C260D2" w:rsidRPr="00CA2DAB" w:rsidRDefault="00C260D2" w:rsidP="00CA2DAB">
      <w:pPr>
        <w:spacing w:before="240"/>
        <w:rPr>
          <w:rFonts w:asciiTheme="majorHAnsi" w:hAnsiTheme="majorHAnsi" w:cstheme="majorHAnsi"/>
          <w:sz w:val="24"/>
          <w:szCs w:val="24"/>
        </w:rPr>
      </w:pPr>
      <w:r w:rsidRPr="00CA2DAB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31B65799" w14:textId="2E7D092C" w:rsidR="00FC0AD6" w:rsidRPr="00CA2DAB" w:rsidRDefault="00C260D2" w:rsidP="00CA2DAB">
      <w:pPr>
        <w:spacing w:before="240"/>
        <w:rPr>
          <w:rFonts w:asciiTheme="majorHAnsi" w:hAnsiTheme="majorHAnsi" w:cstheme="majorHAnsi"/>
          <w:sz w:val="24"/>
          <w:szCs w:val="24"/>
        </w:rPr>
      </w:pPr>
      <w:r w:rsidRPr="00CA2DAB">
        <w:rPr>
          <w:rFonts w:asciiTheme="majorHAnsi" w:hAnsiTheme="majorHAnsi" w:cstheme="majorHAnsi"/>
          <w:sz w:val="24"/>
          <w:szCs w:val="24"/>
        </w:rPr>
        <w:t>Przewodniczący Rady Pedagogicznej</w:t>
      </w:r>
    </w:p>
    <w:sectPr w:rsidR="00FC0AD6" w:rsidRPr="00CA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D2"/>
    <w:rsid w:val="003C41DD"/>
    <w:rsid w:val="0088321F"/>
    <w:rsid w:val="008935DF"/>
    <w:rsid w:val="00C260D2"/>
    <w:rsid w:val="00CA2DAB"/>
    <w:rsid w:val="00DB3734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D4E6"/>
  <w15:chartTrackingRefBased/>
  <w15:docId w15:val="{C3D6F3F0-5772-43A3-961C-D2C05E53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2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2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DAB"/>
    <w:pPr>
      <w:keepNext/>
      <w:keepLines/>
      <w:spacing w:before="40" w:after="0"/>
      <w:outlineLvl w:val="2"/>
    </w:pPr>
    <w:rPr>
      <w:rFonts w:asciiTheme="majorHAnsi" w:eastAsiaTheme="majorEastAsia" w:hAnsiTheme="majorHAnsi" w:cstheme="maj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A2D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A2DAB"/>
    <w:rPr>
      <w:rFonts w:asciiTheme="majorHAnsi" w:eastAsiaTheme="majorEastAsia" w:hAnsiTheme="majorHAnsi" w:cstheme="maj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4</cp:revision>
  <dcterms:created xsi:type="dcterms:W3CDTF">2025-07-17T10:22:00Z</dcterms:created>
  <dcterms:modified xsi:type="dcterms:W3CDTF">2025-08-31T17:23:00Z</dcterms:modified>
</cp:coreProperties>
</file>