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1003" w14:textId="456A855E" w:rsidR="007C7B8E" w:rsidRPr="007C7B8E" w:rsidRDefault="007C7B8E" w:rsidP="007C7B8E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7C7B8E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Uchwała nr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4</w:t>
      </w:r>
      <w:r w:rsidRPr="007C7B8E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23/2024</w:t>
      </w:r>
    </w:p>
    <w:p w14:paraId="559F1E20" w14:textId="77777777" w:rsidR="007C7B8E" w:rsidRPr="007C7B8E" w:rsidRDefault="007C7B8E" w:rsidP="007C7B8E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7C7B8E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Rady Pedagogicznej</w:t>
      </w:r>
    </w:p>
    <w:p w14:paraId="5453A610" w14:textId="15E1CB57" w:rsidR="007C7B8E" w:rsidRPr="007C7B8E" w:rsidRDefault="007C7B8E" w:rsidP="007C7B8E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7C7B8E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Szkoły Podstawowej nr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10</w:t>
      </w:r>
      <w:r w:rsidRPr="007C7B8E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w 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Tomaszowie </w:t>
      </w:r>
      <w:proofErr w:type="spellStart"/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Maz</w:t>
      </w:r>
      <w:proofErr w:type="spellEnd"/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.</w:t>
      </w:r>
    </w:p>
    <w:p w14:paraId="281697FE" w14:textId="1CCEF438" w:rsidR="007C7B8E" w:rsidRPr="007C7B8E" w:rsidRDefault="007C7B8E" w:rsidP="007C7B8E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7C7B8E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z dnia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1</w:t>
      </w:r>
      <w:r w:rsidR="00E61266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.09.2023</w:t>
      </w:r>
    </w:p>
    <w:p w14:paraId="05D1BF7F" w14:textId="52480FDB" w:rsidR="007C7B8E" w:rsidRPr="007C7B8E" w:rsidRDefault="007C7B8E" w:rsidP="007C7B8E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7C7B8E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w sprawie zatwierdzenia planu pracy szkoły na rok szkolny 202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3</w:t>
      </w:r>
      <w:r w:rsidRPr="007C7B8E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4</w:t>
      </w:r>
    </w:p>
    <w:p w14:paraId="5AAC24E8" w14:textId="77777777" w:rsidR="007C7B8E" w:rsidRDefault="007C7B8E" w:rsidP="007C7B8E"/>
    <w:p w14:paraId="58086F48" w14:textId="58BB6466" w:rsidR="002D0AF4" w:rsidRPr="007C7B8E" w:rsidRDefault="007C7B8E" w:rsidP="00E612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8E">
        <w:rPr>
          <w:rFonts w:ascii="Times New Roman" w:hAnsi="Times New Roman" w:cs="Times New Roman"/>
          <w:sz w:val="24"/>
          <w:szCs w:val="24"/>
        </w:rPr>
        <w:t>Na podstawie art. 70 ust. 1 pkt 1 ustawy z dnia 14 grudnia 2016 r. Prawo oświatowe (</w:t>
      </w:r>
      <w:proofErr w:type="spellStart"/>
      <w:r w:rsidRPr="007C7B8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C7B8E">
        <w:rPr>
          <w:rFonts w:ascii="Times New Roman" w:hAnsi="Times New Roman" w:cs="Times New Roman"/>
          <w:sz w:val="24"/>
          <w:szCs w:val="24"/>
        </w:rPr>
        <w:t>. Dz. U. z 2021 r. poz. 1082 ze zm.)</w:t>
      </w:r>
    </w:p>
    <w:p w14:paraId="1280CAD9" w14:textId="77777777" w:rsidR="007C7B8E" w:rsidRPr="007C7B8E" w:rsidRDefault="007C7B8E" w:rsidP="00E612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8E">
        <w:rPr>
          <w:rFonts w:ascii="Times New Roman" w:hAnsi="Times New Roman" w:cs="Times New Roman"/>
          <w:sz w:val="24"/>
          <w:szCs w:val="24"/>
        </w:rPr>
        <w:t>rada pedagogiczna uchwala, co następuje:</w:t>
      </w:r>
    </w:p>
    <w:p w14:paraId="71F29D61" w14:textId="77777777" w:rsidR="007C7B8E" w:rsidRPr="007C7B8E" w:rsidRDefault="007C7B8E" w:rsidP="00E612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8C7513" w14:textId="77777777" w:rsidR="007C7B8E" w:rsidRPr="007C7B8E" w:rsidRDefault="007C7B8E" w:rsidP="00E612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B8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2D0AF55" w14:textId="330F646D" w:rsidR="007C7B8E" w:rsidRPr="007C7B8E" w:rsidRDefault="007C7B8E" w:rsidP="00E612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8E">
        <w:rPr>
          <w:rFonts w:ascii="Times New Roman" w:hAnsi="Times New Roman" w:cs="Times New Roman"/>
          <w:sz w:val="24"/>
          <w:szCs w:val="24"/>
        </w:rPr>
        <w:t xml:space="preserve">Zatwierdza, po zaopiniowaniu przez radę </w:t>
      </w:r>
      <w:r>
        <w:rPr>
          <w:rFonts w:ascii="Times New Roman" w:hAnsi="Times New Roman" w:cs="Times New Roman"/>
          <w:sz w:val="24"/>
          <w:szCs w:val="24"/>
        </w:rPr>
        <w:t xml:space="preserve">pedagogiczną </w:t>
      </w:r>
      <w:r w:rsidRPr="007C7B8E">
        <w:rPr>
          <w:rFonts w:ascii="Times New Roman" w:hAnsi="Times New Roman" w:cs="Times New Roman"/>
          <w:sz w:val="24"/>
          <w:szCs w:val="24"/>
        </w:rPr>
        <w:t xml:space="preserve"> plan pracy Szkoły Podstawowej nr </w:t>
      </w:r>
      <w:r>
        <w:rPr>
          <w:rFonts w:ascii="Times New Roman" w:hAnsi="Times New Roman" w:cs="Times New Roman"/>
          <w:sz w:val="24"/>
          <w:szCs w:val="24"/>
        </w:rPr>
        <w:t xml:space="preserve">10 im. Tomaszowskich Olimpijczyków </w:t>
      </w:r>
      <w:r w:rsidRPr="007C7B8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Tomaszowie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Maz.</w:t>
      </w:r>
      <w:r w:rsidRPr="007C7B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C7B8E">
        <w:rPr>
          <w:rFonts w:ascii="Times New Roman" w:hAnsi="Times New Roman" w:cs="Times New Roman"/>
          <w:sz w:val="24"/>
          <w:szCs w:val="24"/>
        </w:rPr>
        <w:t xml:space="preserve"> rok szkolny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7B8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7B8E">
        <w:rPr>
          <w:rFonts w:ascii="Times New Roman" w:hAnsi="Times New Roman" w:cs="Times New Roman"/>
          <w:sz w:val="24"/>
          <w:szCs w:val="24"/>
        </w:rPr>
        <w:t xml:space="preserve"> stanowiący załącznik do niniejszej uchwały.</w:t>
      </w:r>
    </w:p>
    <w:p w14:paraId="1AE2FA37" w14:textId="77777777" w:rsidR="007C7B8E" w:rsidRPr="007C7B8E" w:rsidRDefault="007C7B8E" w:rsidP="00E612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B8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0A5DB84" w14:textId="77777777" w:rsidR="007C7B8E" w:rsidRPr="007C7B8E" w:rsidRDefault="007C7B8E" w:rsidP="00E612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8E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14:paraId="45E2FEAA" w14:textId="7E0E910E" w:rsidR="007C7B8E" w:rsidRPr="007C7B8E" w:rsidRDefault="007C7B8E" w:rsidP="00E612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B8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050A3F0" w14:textId="599B315C" w:rsidR="007C7B8E" w:rsidRPr="007C7B8E" w:rsidRDefault="007C7B8E" w:rsidP="00E612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8E">
        <w:rPr>
          <w:rFonts w:ascii="Times New Roman" w:hAnsi="Times New Roman" w:cs="Times New Roman"/>
          <w:sz w:val="24"/>
          <w:szCs w:val="24"/>
        </w:rPr>
        <w:t>Uchwała wchodzi w życie z dniem podjęcia, z mocą od 1 września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7B8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0AE0269" w14:textId="77777777" w:rsidR="007C7B8E" w:rsidRPr="007C7B8E" w:rsidRDefault="007C7B8E" w:rsidP="007C7B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FDFF92" w14:textId="5C7A8F80" w:rsidR="007C7B8E" w:rsidRPr="007C7B8E" w:rsidRDefault="007C7B8E" w:rsidP="007C7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C7B8E">
        <w:rPr>
          <w:rFonts w:ascii="Times New Roman" w:hAnsi="Times New Roman" w:cs="Times New Roman"/>
          <w:sz w:val="24"/>
          <w:szCs w:val="24"/>
        </w:rPr>
        <w:t>Przewodniczący Rady Pedagogicznej</w:t>
      </w:r>
      <w:r w:rsidR="00B312B6">
        <w:rPr>
          <w:rFonts w:ascii="Times New Roman" w:hAnsi="Times New Roman" w:cs="Times New Roman"/>
          <w:sz w:val="24"/>
          <w:szCs w:val="24"/>
        </w:rPr>
        <w:t xml:space="preserve"> SP 10</w:t>
      </w:r>
    </w:p>
    <w:p w14:paraId="28077579" w14:textId="77777777" w:rsidR="007C7B8E" w:rsidRPr="007C7B8E" w:rsidRDefault="007C7B8E" w:rsidP="007C7B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7B8E" w:rsidRPr="007C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8E"/>
    <w:rsid w:val="002D0AF4"/>
    <w:rsid w:val="007C7B8E"/>
    <w:rsid w:val="00B312B6"/>
    <w:rsid w:val="00E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ACC7"/>
  <w15:chartTrackingRefBased/>
  <w15:docId w15:val="{3D7AB395-8626-43C8-883E-B595CB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2023-09-14T13:15:00Z</cp:lastPrinted>
  <dcterms:created xsi:type="dcterms:W3CDTF">2023-09-10T14:21:00Z</dcterms:created>
  <dcterms:modified xsi:type="dcterms:W3CDTF">2023-09-14T13:15:00Z</dcterms:modified>
</cp:coreProperties>
</file>